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widowControl/>
        <w:spacing w:before="360"/>
        <w:jc w:val="center"/>
      </w:pPr>
      <w:r>
        <w:rPr>
          <w:color w:val="464646"/>
          <w:sz w:val="42"/>
        </w:rPr>
        <w:t>[TÍTULO DEL CASO CLÍNICO]</w:t>
      </w:r>
    </w:p>
    <w:p>
      <w:pPr>
        <w:widowControl/>
        <w:jc w:val="center"/>
      </w:pPr>
      <w:r>
        <w:rPr>
          <w:i/>
          <w:color w:val="8C8C8C"/>
        </w:rPr>
        <w:t>[Título breve, específico e informativo; evite identificar al paciente]</w:t>
      </w:r>
    </w:p>
    <w:p>
      <w:pPr>
        <w:widowControl/>
        <w:jc w:val="center"/>
      </w:pPr>
      <w:r>
        <w:rPr>
          <w:sz w:val="24"/>
        </w:rPr>
        <w:t>[Nombre Apellido]¹, [Nombre Apellido]², [Nombre Apellido]³*</w:t>
      </w:r>
    </w:p>
    <w:p>
      <w:pPr>
        <w:widowControl/>
        <w:jc w:val="center"/>
      </w:pPr>
      <w:r>
        <w:rPr>
          <w:i/>
          <w:color w:val="8C8C8C"/>
        </w:rPr>
        <w:t>¹[Afiliación completa; ciudad; país; correo; ORCID]   ²[...]   ³[...]   *Autor/a de correspondencia: [correo]</w:t>
      </w:r>
    </w:p>
    <w:p>
      <w:pPr>
        <w:pStyle w:val="Heading1"/>
        <w:widowControl/>
      </w:pPr>
      <w:r>
        <w:t>RESUMEN</w:t>
      </w:r>
    </w:p>
    <w:p>
      <w:pPr>
        <w:widowControl/>
      </w:pPr>
      <w:r>
        <w:rPr>
          <w:b/>
        </w:rPr>
        <w:t xml:space="preserve">Introducción: </w:t>
      </w:r>
      <w:r>
        <w:rPr>
          <w:i/>
          <w:color w:val="8C8C8C"/>
        </w:rPr>
        <w:t>[Contextualice brevemente por qué el caso es singular y cuál es su aporte.]</w:t>
      </w:r>
    </w:p>
    <w:p>
      <w:pPr>
        <w:widowControl/>
      </w:pPr>
      <w:r>
        <w:rPr>
          <w:b/>
        </w:rPr>
        <w:t xml:space="preserve">Presentación del caso: </w:t>
      </w:r>
      <w:r>
        <w:rPr>
          <w:i/>
          <w:color w:val="8C8C8C"/>
        </w:rPr>
        <w:t>[Información clínica esencial no identificable, hallazgos, diagnóstico, intervención y evolución.]</w:t>
      </w:r>
    </w:p>
    <w:p>
      <w:pPr>
        <w:widowControl/>
      </w:pPr>
      <w:r>
        <w:rPr>
          <w:b/>
        </w:rPr>
        <w:t xml:space="preserve">Conclusión: </w:t>
      </w:r>
      <w:r>
        <w:rPr>
          <w:i/>
          <w:color w:val="8C8C8C"/>
        </w:rPr>
        <w:t>[Principal aprendizaje o mensaje clínico. Máximo total recomendado: 200 palabras.]</w:t>
      </w:r>
    </w:p>
    <w:p>
      <w:pPr>
        <w:widowControl/>
      </w:pPr>
      <w:r>
        <w:rPr>
          <w:b/>
        </w:rPr>
        <w:t xml:space="preserve">Palabras clave: </w:t>
      </w:r>
      <w:r>
        <w:rPr>
          <w:i/>
          <w:color w:val="8C8C8C"/>
        </w:rPr>
        <w:t>[3 a 10 términos; preferentemente MeSH/DeCS; incluya “caso clínico”.]</w:t>
      </w:r>
    </w:p>
    <w:p>
      <w:pPr>
        <w:pStyle w:val="Heading1"/>
        <w:widowControl/>
      </w:pPr>
      <w:r>
        <w:t>ABSTRACT</w:t>
      </w:r>
    </w:p>
    <w:p>
      <w:pPr>
        <w:widowControl/>
      </w:pPr>
      <w:r>
        <w:rPr>
          <w:b/>
        </w:rPr>
        <w:t xml:space="preserve">Background: </w:t>
      </w:r>
      <w:r>
        <w:rPr>
          <w:i/>
          <w:color w:val="8C8C8C"/>
        </w:rPr>
        <w:t>[English version of the context and relevance.]</w:t>
      </w:r>
    </w:p>
    <w:p>
      <w:pPr>
        <w:widowControl/>
      </w:pPr>
      <w:r>
        <w:rPr>
          <w:b/>
        </w:rPr>
        <w:t xml:space="preserve">Case presentation: </w:t>
      </w:r>
      <w:r>
        <w:rPr>
          <w:i/>
          <w:color w:val="8C8C8C"/>
        </w:rPr>
        <w:t>[English version of the patient information, findings, diagnosis, intervention, and outcomes.]</w:t>
      </w:r>
    </w:p>
    <w:p>
      <w:pPr>
        <w:widowControl/>
      </w:pPr>
      <w:r>
        <w:rPr>
          <w:b/>
        </w:rPr>
        <w:t xml:space="preserve">Conclusion: </w:t>
      </w:r>
      <w:r>
        <w:rPr>
          <w:i/>
          <w:color w:val="8C8C8C"/>
        </w:rPr>
        <w:t>[Main clinical lesson; maximum recommended total: 200 words.]</w:t>
      </w:r>
    </w:p>
    <w:p>
      <w:pPr>
        <w:widowControl/>
      </w:pPr>
      <w:r>
        <w:rPr>
          <w:b/>
        </w:rPr>
        <w:t xml:space="preserve">Keywords: </w:t>
      </w:r>
      <w:r>
        <w:rPr>
          <w:i/>
          <w:color w:val="8C8C8C"/>
        </w:rPr>
        <w:t>[3–10 terms; preferably MeSH; include “case report”.]</w:t>
      </w:r>
    </w:p>
    <w:p>
      <w:pPr>
        <w:pStyle w:val="Heading1"/>
        <w:widowControl/>
      </w:pPr>
      <w:r>
        <w:t>FIGURA RESUMEN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080"/>
      </w:tblGrid>
      <w:tr>
        <w:trPr>
          <w:trHeight w:val="792"/>
        </w:trPr>
        <w:tc>
          <w:tcPr>
            <w:tcW w:type="dxa" w:w="10080"/>
            <w:vAlign w:val="center"/>
            <w:shd w:fill="F3F8FA"/>
            <w:tcMar>
              <w:top w:w="160" w:type="dxa"/>
              <w:start w:w="160" w:type="dxa"/>
              <w:bottom w:w="160" w:type="dxa"/>
              <w:end w:w="160" w:type="dxa"/>
            </w:tcMar>
          </w:tcPr>
          <w:p>
            <w:pPr>
              <w:jc w:val="center"/>
            </w:pPr>
            <w:r>
              <w:rPr>
                <w:i/>
                <w:color w:val="8C8C8C"/>
              </w:rPr>
              <w:t>[INSERTAR FIGURA RESUMEN · aprox. 1748 × 1240 px · 300 ppp · JPG/PNG/TIFF]</w:t>
            </w:r>
          </w:p>
        </w:tc>
      </w:tr>
    </w:tbl>
    <w:p>
      <w:pPr>
        <w:keepNext/>
        <w:widowControl/>
        <w:jc w:val="center"/>
      </w:pPr>
      <w:r>
        <w:rPr>
          <w:i/>
          <w:color w:val="8C8C8C"/>
        </w:rPr>
        <w:t>Figura resumen. [Síntesis visual del caso en una sola imagen.]</w:t>
      </w:r>
    </w:p>
    <w:p>
      <w:pPr>
        <w:widowControl/>
      </w:pPr>
      <w:r>
        <w:br w:type="page"/>
      </w:r>
    </w:p>
    <w:p>
      <w:pPr>
        <w:pStyle w:val="Heading1"/>
        <w:widowControl/>
      </w:pPr>
      <w:r>
        <w:t>INTRODUCCIÓN</w:t>
      </w:r>
    </w:p>
    <w:p>
      <w:pPr>
        <w:widowControl/>
      </w:pPr>
      <w:r>
        <w:rPr>
          <w:i/>
          <w:color w:val="8C8C8C"/>
        </w:rPr>
        <w:t>[Explique qué hace especial este caso, su relevancia clínica y el vacío que aborda. Incluya una revisión breve y focalizada de la literatura, con referencias numeradas por orden de aparición: (1), (2,3) o (4–6). Cierre con el objetivo del reporte.]</w:t>
      </w:r>
    </w:p>
    <w:p>
      <w:pPr>
        <w:pStyle w:val="Heading1"/>
        <w:widowControl/>
      </w:pPr>
      <w:r>
        <w:t>INFORMACIÓN DEL PACIENTE</w:t>
      </w:r>
    </w:p>
    <w:p>
      <w:pPr>
        <w:widowControl/>
      </w:pPr>
      <w:r>
        <w:rPr>
          <w:i/>
          <w:color w:val="8C8C8C"/>
        </w:rPr>
        <w:t>[Describa antecedentes demográficos clínicamente pertinentes sin datos identificatorios; motivo de consulta; síntomas principales; antecedentes médicos, familiares y psicosociales; información genética relevante; intervenciones previas y resultados. Proteja rigurosamente la identidad.]</w:t>
      </w:r>
    </w:p>
    <w:p>
      <w:pPr>
        <w:pStyle w:val="Heading1"/>
        <w:widowControl/>
      </w:pPr>
      <w:r>
        <w:t>HALLAZGOS CLÍNICOS</w:t>
      </w:r>
    </w:p>
    <w:p>
      <w:pPr>
        <w:widowControl/>
      </w:pPr>
      <w:r>
        <w:rPr>
          <w:i/>
          <w:color w:val="8C8C8C"/>
        </w:rPr>
        <w:t>[Describa el examen físico, el estado nutricional y/o funcional, y los hallazgos clínicos relevantes, con unidades y rangos de referencia cuando corresponda.]</w:t>
      </w:r>
    </w:p>
    <w:p>
      <w:pPr>
        <w:pStyle w:val="Heading1"/>
        <w:widowControl/>
      </w:pPr>
      <w:r>
        <w:t>LÍNEA DE TIEMPO</w:t>
      </w:r>
    </w:p>
    <w:p>
      <w:pPr>
        <w:widowControl/>
      </w:pPr>
      <w:r>
        <w:rPr>
          <w:i/>
          <w:color w:val="8C8C8C"/>
        </w:rPr>
        <w:t>[Resuma cronológicamente los eventos principales. Añada o elimine filas según sea necesario.]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458"/>
        <w:gridCol w:w="2458"/>
        <w:gridCol w:w="2458"/>
        <w:gridCol w:w="2458"/>
      </w:tblGrid>
      <w:tr>
        <w:trPr>
          <w:tblHeader w:val="true"/>
        </w:trPr>
        <w:tc>
          <w:tcPr>
            <w:tcW w:type="dxa" w:w="1224"/>
            <w:shd w:fill="62B3CA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8"/>
              </w:rPr>
              <w:t>Fecha/tiempo</w:t>
            </w:r>
          </w:p>
        </w:tc>
        <w:tc>
          <w:tcPr>
            <w:tcW w:type="dxa" w:w="1800"/>
            <w:shd w:fill="62B3CA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8"/>
              </w:rPr>
              <w:t>Evento clínico</w:t>
            </w:r>
          </w:p>
        </w:tc>
        <w:tc>
          <w:tcPr>
            <w:tcW w:type="dxa" w:w="3672"/>
            <w:shd w:fill="62B3CA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8"/>
              </w:rPr>
              <w:t>Evaluación/hallazgos</w:t>
            </w:r>
          </w:p>
        </w:tc>
        <w:tc>
          <w:tcPr>
            <w:tcW w:type="dxa" w:w="3384"/>
            <w:shd w:fill="62B3CA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8"/>
              </w:rPr>
              <w:t>Intervención/evolución</w:t>
            </w:r>
          </w:p>
        </w:tc>
      </w:tr>
      <w:tr>
        <w:tc>
          <w:tcPr>
            <w:tcW w:type="dxa" w:w="1224"/>
            <w:tcMar>
              <w:top w:w="120" w:type="dxa"/>
              <w:start w:w="120" w:type="dxa"/>
              <w:bottom w:w="12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i/>
                <w:color w:val="8C8C8C"/>
                <w:sz w:val="18"/>
              </w:rPr>
              <w:t>[Completar]</w:t>
            </w:r>
          </w:p>
        </w:tc>
        <w:tc>
          <w:tcPr>
            <w:tcW w:type="dxa" w:w="1800"/>
            <w:tcMar>
              <w:top w:w="120" w:type="dxa"/>
              <w:start w:w="120" w:type="dxa"/>
              <w:bottom w:w="120" w:type="dxa"/>
              <w:end w:w="120" w:type="dxa"/>
            </w:tcMar>
            <w:vAlign w:val="center"/>
          </w:tcPr>
          <w:p>
            <w:pPr>
              <w:jc w:val="left"/>
            </w:pPr>
            <w:r>
              <w:rPr>
                <w:i/>
                <w:color w:val="8C8C8C"/>
                <w:sz w:val="18"/>
              </w:rPr>
              <w:t>[Completar]</w:t>
            </w:r>
          </w:p>
        </w:tc>
        <w:tc>
          <w:tcPr>
            <w:tcW w:type="dxa" w:w="3672"/>
            <w:tcMar>
              <w:top w:w="120" w:type="dxa"/>
              <w:start w:w="120" w:type="dxa"/>
              <w:bottom w:w="120" w:type="dxa"/>
              <w:end w:w="120" w:type="dxa"/>
            </w:tcMar>
            <w:vAlign w:val="center"/>
          </w:tcPr>
          <w:p>
            <w:pPr>
              <w:jc w:val="left"/>
            </w:pPr>
            <w:r>
              <w:rPr>
                <w:i/>
                <w:color w:val="8C8C8C"/>
                <w:sz w:val="18"/>
              </w:rPr>
              <w:t>[Completar]</w:t>
            </w:r>
          </w:p>
        </w:tc>
        <w:tc>
          <w:tcPr>
            <w:tcW w:type="dxa" w:w="3384"/>
            <w:tcMar>
              <w:top w:w="120" w:type="dxa"/>
              <w:start w:w="120" w:type="dxa"/>
              <w:bottom w:w="120" w:type="dxa"/>
              <w:end w:w="120" w:type="dxa"/>
            </w:tcMar>
            <w:vAlign w:val="center"/>
          </w:tcPr>
          <w:p>
            <w:pPr>
              <w:jc w:val="left"/>
            </w:pPr>
            <w:r>
              <w:rPr>
                <w:i/>
                <w:color w:val="8C8C8C"/>
                <w:sz w:val="18"/>
              </w:rPr>
              <w:t>[Completar]</w:t>
            </w:r>
          </w:p>
        </w:tc>
      </w:tr>
      <w:tr>
        <w:tc>
          <w:tcPr>
            <w:tcW w:type="dxa" w:w="1224"/>
            <w:tcMar>
              <w:top w:w="120" w:type="dxa"/>
              <w:start w:w="120" w:type="dxa"/>
              <w:bottom w:w="12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i/>
                <w:color w:val="8C8C8C"/>
                <w:sz w:val="18"/>
              </w:rPr>
              <w:t>[Completar]</w:t>
            </w:r>
          </w:p>
        </w:tc>
        <w:tc>
          <w:tcPr>
            <w:tcW w:type="dxa" w:w="1800"/>
            <w:tcMar>
              <w:top w:w="120" w:type="dxa"/>
              <w:start w:w="120" w:type="dxa"/>
              <w:bottom w:w="120" w:type="dxa"/>
              <w:end w:w="120" w:type="dxa"/>
            </w:tcMar>
            <w:vAlign w:val="center"/>
          </w:tcPr>
          <w:p>
            <w:pPr>
              <w:jc w:val="left"/>
            </w:pPr>
            <w:r>
              <w:rPr>
                <w:i/>
                <w:color w:val="8C8C8C"/>
                <w:sz w:val="18"/>
              </w:rPr>
              <w:t>[Completar]</w:t>
            </w:r>
          </w:p>
        </w:tc>
        <w:tc>
          <w:tcPr>
            <w:tcW w:type="dxa" w:w="3672"/>
            <w:tcMar>
              <w:top w:w="120" w:type="dxa"/>
              <w:start w:w="120" w:type="dxa"/>
              <w:bottom w:w="120" w:type="dxa"/>
              <w:end w:w="120" w:type="dxa"/>
            </w:tcMar>
            <w:vAlign w:val="center"/>
          </w:tcPr>
          <w:p>
            <w:pPr>
              <w:jc w:val="left"/>
            </w:pPr>
            <w:r>
              <w:rPr>
                <w:i/>
                <w:color w:val="8C8C8C"/>
                <w:sz w:val="18"/>
              </w:rPr>
              <w:t>[Completar]</w:t>
            </w:r>
          </w:p>
        </w:tc>
        <w:tc>
          <w:tcPr>
            <w:tcW w:type="dxa" w:w="3384"/>
            <w:tcMar>
              <w:top w:w="120" w:type="dxa"/>
              <w:start w:w="120" w:type="dxa"/>
              <w:bottom w:w="120" w:type="dxa"/>
              <w:end w:w="120" w:type="dxa"/>
            </w:tcMar>
            <w:vAlign w:val="center"/>
          </w:tcPr>
          <w:p>
            <w:pPr>
              <w:jc w:val="left"/>
            </w:pPr>
            <w:r>
              <w:rPr>
                <w:i/>
                <w:color w:val="8C8C8C"/>
                <w:sz w:val="18"/>
              </w:rPr>
              <w:t>[Completar]</w:t>
            </w:r>
          </w:p>
        </w:tc>
      </w:tr>
      <w:tr>
        <w:tc>
          <w:tcPr>
            <w:tcW w:type="dxa" w:w="1224"/>
            <w:tcMar>
              <w:top w:w="120" w:type="dxa"/>
              <w:start w:w="120" w:type="dxa"/>
              <w:bottom w:w="12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i/>
                <w:color w:val="8C8C8C"/>
                <w:sz w:val="18"/>
              </w:rPr>
              <w:t>[Completar]</w:t>
            </w:r>
          </w:p>
        </w:tc>
        <w:tc>
          <w:tcPr>
            <w:tcW w:type="dxa" w:w="1800"/>
            <w:tcMar>
              <w:top w:w="120" w:type="dxa"/>
              <w:start w:w="120" w:type="dxa"/>
              <w:bottom w:w="120" w:type="dxa"/>
              <w:end w:w="120" w:type="dxa"/>
            </w:tcMar>
            <w:vAlign w:val="center"/>
          </w:tcPr>
          <w:p>
            <w:pPr>
              <w:jc w:val="left"/>
            </w:pPr>
            <w:r>
              <w:rPr>
                <w:i/>
                <w:color w:val="8C8C8C"/>
                <w:sz w:val="18"/>
              </w:rPr>
              <w:t>[Completar]</w:t>
            </w:r>
          </w:p>
        </w:tc>
        <w:tc>
          <w:tcPr>
            <w:tcW w:type="dxa" w:w="3672"/>
            <w:tcMar>
              <w:top w:w="120" w:type="dxa"/>
              <w:start w:w="120" w:type="dxa"/>
              <w:bottom w:w="120" w:type="dxa"/>
              <w:end w:w="120" w:type="dxa"/>
            </w:tcMar>
            <w:vAlign w:val="center"/>
          </w:tcPr>
          <w:p>
            <w:pPr>
              <w:jc w:val="left"/>
            </w:pPr>
            <w:r>
              <w:rPr>
                <w:i/>
                <w:color w:val="8C8C8C"/>
                <w:sz w:val="18"/>
              </w:rPr>
              <w:t>[Completar]</w:t>
            </w:r>
          </w:p>
        </w:tc>
        <w:tc>
          <w:tcPr>
            <w:tcW w:type="dxa" w:w="3384"/>
            <w:tcMar>
              <w:top w:w="120" w:type="dxa"/>
              <w:start w:w="120" w:type="dxa"/>
              <w:bottom w:w="120" w:type="dxa"/>
              <w:end w:w="120" w:type="dxa"/>
            </w:tcMar>
            <w:vAlign w:val="center"/>
          </w:tcPr>
          <w:p>
            <w:pPr>
              <w:jc w:val="left"/>
            </w:pPr>
            <w:r>
              <w:rPr>
                <w:i/>
                <w:color w:val="8C8C8C"/>
                <w:sz w:val="18"/>
              </w:rPr>
              <w:t>[Completar]</w:t>
            </w:r>
          </w:p>
        </w:tc>
      </w:tr>
      <w:tr>
        <w:tc>
          <w:tcPr>
            <w:tcW w:type="dxa" w:w="1224"/>
            <w:tcMar>
              <w:top w:w="120" w:type="dxa"/>
              <w:start w:w="120" w:type="dxa"/>
              <w:bottom w:w="12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i/>
                <w:color w:val="8C8C8C"/>
                <w:sz w:val="18"/>
              </w:rPr>
              <w:t>[Completar]</w:t>
            </w:r>
          </w:p>
        </w:tc>
        <w:tc>
          <w:tcPr>
            <w:tcW w:type="dxa" w:w="1800"/>
            <w:tcMar>
              <w:top w:w="120" w:type="dxa"/>
              <w:start w:w="120" w:type="dxa"/>
              <w:bottom w:w="120" w:type="dxa"/>
              <w:end w:w="120" w:type="dxa"/>
            </w:tcMar>
            <w:vAlign w:val="center"/>
          </w:tcPr>
          <w:p>
            <w:pPr>
              <w:jc w:val="left"/>
            </w:pPr>
            <w:r>
              <w:rPr>
                <w:i/>
                <w:color w:val="8C8C8C"/>
                <w:sz w:val="18"/>
              </w:rPr>
              <w:t>[Completar]</w:t>
            </w:r>
          </w:p>
        </w:tc>
        <w:tc>
          <w:tcPr>
            <w:tcW w:type="dxa" w:w="3672"/>
            <w:tcMar>
              <w:top w:w="120" w:type="dxa"/>
              <w:start w:w="120" w:type="dxa"/>
              <w:bottom w:w="120" w:type="dxa"/>
              <w:end w:w="120" w:type="dxa"/>
            </w:tcMar>
            <w:vAlign w:val="center"/>
          </w:tcPr>
          <w:p>
            <w:pPr>
              <w:jc w:val="left"/>
            </w:pPr>
            <w:r>
              <w:rPr>
                <w:i/>
                <w:color w:val="8C8C8C"/>
                <w:sz w:val="18"/>
              </w:rPr>
              <w:t>[Completar]</w:t>
            </w:r>
          </w:p>
        </w:tc>
        <w:tc>
          <w:tcPr>
            <w:tcW w:type="dxa" w:w="3384"/>
            <w:tcMar>
              <w:top w:w="120" w:type="dxa"/>
              <w:start w:w="120" w:type="dxa"/>
              <w:bottom w:w="120" w:type="dxa"/>
              <w:end w:w="120" w:type="dxa"/>
            </w:tcMar>
            <w:vAlign w:val="center"/>
          </w:tcPr>
          <w:p>
            <w:pPr>
              <w:jc w:val="left"/>
            </w:pPr>
            <w:r>
              <w:rPr>
                <w:i/>
                <w:color w:val="8C8C8C"/>
                <w:sz w:val="18"/>
              </w:rPr>
              <w:t>[Completar]</w:t>
            </w:r>
          </w:p>
        </w:tc>
      </w:tr>
    </w:tbl>
    <w:p>
      <w:pPr>
        <w:widowControl/>
        <w:jc w:val="center"/>
      </w:pPr>
      <w:r>
        <w:rPr>
          <w:i/>
          <w:sz w:val="18"/>
        </w:rPr>
        <w:t>Tabla 1. Línea de tiempo del episodio clínico.</w:t>
      </w:r>
    </w:p>
    <w:p>
      <w:pPr>
        <w:pStyle w:val="Heading1"/>
        <w:widowControl/>
      </w:pPr>
      <w:r>
        <w:t>EVALUACIÓN DIAGNÓSTICA</w:t>
      </w:r>
    </w:p>
    <w:p>
      <w:pPr>
        <w:widowControl/>
      </w:pPr>
      <w:r>
        <w:rPr>
          <w:i/>
          <w:color w:val="8C8C8C"/>
        </w:rPr>
        <w:t>[Presente métodos diagnósticos, pruebas de laboratorio, imágenes, escalas o encuestas; razonamiento diagnóstico; diagnósticos diferenciales; dificultades diagnósticas; y pronóstico cuando corresponda. Incluya valores, unidades, rangos y fechas.]</w:t>
      </w:r>
    </w:p>
    <w:p>
      <w:pPr>
        <w:widowControl/>
      </w:pPr>
      <w:r>
        <w:br w:type="page"/>
      </w:r>
    </w:p>
    <w:p>
      <w:pPr>
        <w:pStyle w:val="Heading1"/>
        <w:widowControl/>
      </w:pPr>
      <w:r>
        <w:t>INTERVENCIÓN TERAPÉUTICA</w:t>
      </w:r>
    </w:p>
    <w:p>
      <w:pPr>
        <w:widowControl/>
      </w:pPr>
      <w:r>
        <w:rPr>
          <w:i/>
          <w:color w:val="8C8C8C"/>
        </w:rPr>
        <w:t>[Describa el tipo de intervención —farmacológica, nutricional, quirúrgica, preventiva u otra—, dosis o intensidad, vía, frecuencia, duración y fundamento. Explique modificaciones y cointervenciones.]</w:t>
      </w:r>
    </w:p>
    <w:p>
      <w:pPr>
        <w:pStyle w:val="Heading1"/>
        <w:widowControl/>
      </w:pPr>
      <w:r>
        <w:t>SEGUIMIENTO Y RESULTADOS</w:t>
      </w:r>
    </w:p>
    <w:p>
      <w:pPr>
        <w:widowControl/>
      </w:pPr>
      <w:r>
        <w:rPr>
          <w:i/>
          <w:color w:val="8C8C8C"/>
        </w:rPr>
        <w:t>[Informe evolución clínica, resultados evaluados por el equipo y por el paciente, pruebas de seguimiento, adherencia, tolerabilidad y eventos adversos o imprevistos. Indique duración del seguimiento.]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080"/>
      </w:tblGrid>
      <w:tr>
        <w:trPr>
          <w:trHeight w:val="1152"/>
        </w:trPr>
        <w:tc>
          <w:tcPr>
            <w:tcW w:type="dxa" w:w="10080"/>
            <w:vAlign w:val="center"/>
            <w:shd w:fill="F3F8FA"/>
            <w:tcMar>
              <w:top w:w="160" w:type="dxa"/>
              <w:start w:w="160" w:type="dxa"/>
              <w:bottom w:w="160" w:type="dxa"/>
              <w:end w:w="160" w:type="dxa"/>
            </w:tcMar>
          </w:tcPr>
          <w:p>
            <w:pPr>
              <w:jc w:val="center"/>
            </w:pPr>
            <w:r>
              <w:rPr>
                <w:i/>
                <w:color w:val="8C8C8C"/>
              </w:rPr>
              <w:t>[INSERTAR AQUÍ FIGURA O IMAGEN CLÍNICA · JPG/PNG/TIFF · 300 ppp · anonimizada]</w:t>
            </w:r>
          </w:p>
        </w:tc>
      </w:tr>
    </w:tbl>
    <w:p>
      <w:pPr>
        <w:widowControl/>
        <w:jc w:val="center"/>
      </w:pPr>
      <w:r>
        <w:rPr>
          <w:i/>
          <w:color w:val="8C8C8C"/>
        </w:rPr>
        <w:t>Figura 1. [Título y leyenda autosuficiente; explique símbolos, abreviaturas y fecha clínica.]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080"/>
      </w:tblGrid>
      <w:tr>
        <w:trPr>
          <w:trHeight w:val="936"/>
        </w:trPr>
        <w:tc>
          <w:tcPr>
            <w:tcW w:type="dxa" w:w="10080"/>
            <w:vAlign w:val="center"/>
            <w:shd w:fill="F3F8FA"/>
            <w:tcMar>
              <w:top w:w="160" w:type="dxa"/>
              <w:start w:w="160" w:type="dxa"/>
              <w:bottom w:w="160" w:type="dxa"/>
              <w:end w:w="160" w:type="dxa"/>
            </w:tcMar>
          </w:tcPr>
          <w:p>
            <w:pPr>
              <w:jc w:val="center"/>
            </w:pPr>
            <w:r>
              <w:rPr>
                <w:i/>
                <w:color w:val="8C8C8C"/>
              </w:rPr>
              <w:t>[INSERTAR AQUÍ TABLA DE RESULTADOS, SI CORRESPONDE]</w:t>
            </w:r>
          </w:p>
        </w:tc>
      </w:tr>
    </w:tbl>
    <w:p>
      <w:pPr>
        <w:widowControl/>
        <w:jc w:val="center"/>
      </w:pPr>
      <w:r>
        <w:rPr>
          <w:i/>
          <w:color w:val="8C8C8C"/>
        </w:rPr>
        <w:t>Tabla 2. [Título breve y notas explicativas.]</w:t>
      </w:r>
    </w:p>
    <w:p>
      <w:pPr>
        <w:pStyle w:val="Heading1"/>
        <w:widowControl/>
      </w:pPr>
      <w:r>
        <w:t>PERSPECTIVA DEL PACIENTE</w:t>
      </w:r>
    </w:p>
    <w:p>
      <w:pPr>
        <w:widowControl/>
      </w:pPr>
      <w:r>
        <w:rPr>
          <w:i/>
          <w:color w:val="8C8C8C"/>
        </w:rPr>
        <w:t>[Incluya, cuando sea posible, la experiencia del paciente o cuidador respecto del proceso diagnóstico, la intervención y los resultados. Señale “No disponible” si corresponde.]</w:t>
      </w:r>
    </w:p>
    <w:p>
      <w:pPr>
        <w:pStyle w:val="Heading1"/>
        <w:widowControl/>
      </w:pPr>
      <w:r>
        <w:t>DISCUSIÓN</w:t>
      </w:r>
    </w:p>
    <w:p>
      <w:pPr>
        <w:widowControl/>
      </w:pPr>
      <w:r>
        <w:rPr>
          <w:i/>
          <w:color w:val="8C8C8C"/>
        </w:rPr>
        <w:t>[Compare el caso con la literatura relevante; explique mecanismos o interpretaciones plausibles; destaque fortalezas, limitaciones, incertidumbres y posibilidad de generalización. Evite afirmar causalidad más allá de la evidencia del caso.]</w:t>
      </w:r>
    </w:p>
    <w:p>
      <w:pPr>
        <w:pStyle w:val="Heading1"/>
        <w:widowControl/>
      </w:pPr>
      <w:r>
        <w:t>CONCLUSIONES</w:t>
      </w:r>
    </w:p>
    <w:p>
      <w:pPr>
        <w:widowControl/>
      </w:pPr>
      <w:r>
        <w:rPr>
          <w:i/>
          <w:color w:val="8C8C8C"/>
        </w:rPr>
        <w:t>[Sintetice los principales aprendizajes clínicos y su posible utilidad para la práctica o investigación, sin repetir el resumen ni sobreinterpretar.]</w:t>
      </w:r>
    </w:p>
    <w:p>
      <w:pPr>
        <w:widowControl/>
      </w:pPr>
      <w:r>
        <w:br w:type="page"/>
      </w:r>
    </w:p>
    <w:p>
      <w:pPr>
        <w:pStyle w:val="Heading1"/>
        <w:widowControl/>
      </w:pPr>
      <w:r>
        <w:t>CONSENTIMIENTO INFORMADO</w:t>
      </w:r>
    </w:p>
    <w:p>
      <w:pPr>
        <w:widowControl/>
      </w:pPr>
      <w:r>
        <w:rPr>
          <w:i/>
          <w:color w:val="8C8C8C"/>
        </w:rPr>
        <w:t>[Declare que se obtuvo consentimiento informado escrito del paciente o representante legal para publicar la información y las imágenes. Si existe una excepción autorizada, explíquela según la normativa aplicable. No adjunte el formulario.]</w:t>
      </w:r>
    </w:p>
    <w:p>
      <w:pPr>
        <w:pStyle w:val="Heading1"/>
        <w:widowControl/>
      </w:pPr>
      <w:r>
        <w:t>APROBACIÓN ÉTICA</w:t>
      </w:r>
    </w:p>
    <w:p>
      <w:pPr>
        <w:widowControl/>
      </w:pPr>
      <w:r>
        <w:rPr>
          <w:i/>
          <w:color w:val="8C8C8C"/>
        </w:rPr>
        <w:t>[Indique comité, institución y código de aprobación, o justifique formalmente por qué no fue requerida conforme a la normativa institucional.]</w:t>
      </w:r>
    </w:p>
    <w:p>
      <w:pPr>
        <w:pStyle w:val="Heading1"/>
        <w:widowControl/>
      </w:pPr>
      <w:r>
        <w:t>FINANCIAMIENTO</w:t>
      </w:r>
    </w:p>
    <w:p>
      <w:pPr>
        <w:widowControl/>
      </w:pPr>
      <w:r>
        <w:rPr>
          <w:i/>
          <w:color w:val="8C8C8C"/>
        </w:rPr>
        <w:t>[“Este trabajo no recibió financiamiento externo” o identifique institución financiadora, proyecto y número de subvención.]</w:t>
      </w:r>
    </w:p>
    <w:p>
      <w:pPr>
        <w:pStyle w:val="Heading1"/>
        <w:widowControl/>
      </w:pPr>
      <w:r>
        <w:t>DECLARACIÓN DE DISPONIBILIDAD DE DATOS</w:t>
      </w:r>
    </w:p>
    <w:p>
      <w:pPr>
        <w:widowControl/>
      </w:pPr>
      <w:r>
        <w:rPr>
          <w:i/>
          <w:color w:val="8C8C8C"/>
        </w:rPr>
        <w:t>[Indique cómo acceder a datos o materiales anonimizados, o explique las restricciones de privacidad y confidencialidad.]</w:t>
      </w:r>
    </w:p>
    <w:p>
      <w:pPr>
        <w:pStyle w:val="Heading1"/>
        <w:widowControl/>
      </w:pPr>
      <w:r>
        <w:t>CONTRIBUCIÓN DE AUTORES</w:t>
      </w:r>
    </w:p>
    <w:p>
      <w:pPr>
        <w:widowControl/>
      </w:pPr>
      <w:r>
        <w:rPr>
          <w:i/>
          <w:color w:val="8C8C8C"/>
        </w:rPr>
        <w:t>[Declare las contribuciones con la Taxonomía CRediT: Conceptualización; Curación de datos; Análisis formal; Adquisición de fondos; Investigación; Metodología; Administración del proyecto; Recursos; Software; Supervisión; Validación; Visualización; Redacción—borrador original; Redacción—revisión y edición. Ej.: A.B.: Conceptualización, Investigación, Redacción—borrador original.]</w:t>
      </w:r>
    </w:p>
    <w:p>
      <w:pPr>
        <w:pStyle w:val="Heading1"/>
        <w:widowControl/>
      </w:pPr>
      <w:r>
        <w:t>CONFLICTO DE INTERESES</w:t>
      </w:r>
    </w:p>
    <w:p>
      <w:pPr>
        <w:widowControl/>
      </w:pPr>
      <w:r>
        <w:rPr>
          <w:i/>
          <w:color w:val="8C8C8C"/>
        </w:rPr>
        <w:t>[“Los autores declaran no tener conflictos de intereses” o describa los conflictos pertinentes.]</w:t>
      </w:r>
    </w:p>
    <w:p>
      <w:pPr>
        <w:pStyle w:val="Heading1"/>
        <w:widowControl/>
      </w:pPr>
      <w:r>
        <w:t>AGRADECIMIENTOS</w:t>
      </w:r>
    </w:p>
    <w:p>
      <w:pPr>
        <w:widowControl/>
      </w:pPr>
      <w:r>
        <w:rPr>
          <w:i/>
          <w:color w:val="8C8C8C"/>
        </w:rPr>
        <w:t>[Reconozca contribuciones sustantivas que no cumplen criterios de autoría. Confirme el permiso de las personas nombradas.]</w:t>
      </w:r>
    </w:p>
    <w:p>
      <w:pPr>
        <w:pStyle w:val="Heading1"/>
        <w:widowControl/>
      </w:pPr>
      <w:r>
        <w:t>REFERENCIAS</w:t>
      </w:r>
    </w:p>
    <w:p>
      <w:pPr>
        <w:widowControl/>
      </w:pPr>
      <w:r>
        <w:rPr>
          <w:i/>
          <w:color w:val="8C8C8C"/>
        </w:rPr>
        <w:t>[Enumere las referencias por orden de aparición según estilo Vancouver. Use abreviaturas oficiales de revistas e incluya DOI cuando esté disponible.]</w:t>
      </w:r>
    </w:p>
    <w:p>
      <w:pPr>
        <w:widowControl/>
        <w:ind w:left="259" w:hanging="259"/>
      </w:pPr>
      <w:r>
        <w:t>1. Autores. Título del artículo. Revista abreviada. Año;volumen(número):páginas. doi:xx.xxxx/xxxxx.</w:t>
      </w:r>
    </w:p>
    <w:p>
      <w:pPr>
        <w:widowControl/>
        <w:ind w:left="259" w:hanging="259"/>
      </w:pPr>
      <w:r>
        <w:t>2. Autor(es). Título del libro. Edición. Ciudad: Editorial; Año.</w:t>
      </w:r>
    </w:p>
    <w:p>
      <w:pPr>
        <w:widowControl/>
        <w:ind w:left="259" w:hanging="259"/>
      </w:pPr>
      <w:r>
        <w:t>3. Autor(es) del capítulo. Título del capítulo. En: Editor(es), editores. Título del libro. Ciudad: Editorial; Año. p. xx–xx.</w:t>
      </w:r>
    </w:p>
    <w:p>
      <w:pPr>
        <w:pStyle w:val="Heading1"/>
        <w:widowControl/>
      </w:pPr>
      <w:r>
        <w:t>MATERIAL SUPLEMENTARIO</w:t>
      </w:r>
    </w:p>
    <w:p>
      <w:pPr>
        <w:widowControl/>
      </w:pPr>
      <w:r>
        <w:rPr>
          <w:i/>
          <w:color w:val="8C8C8C"/>
        </w:rPr>
        <w:t>[Enumere figuras, tablas, videos u otros archivos suplementarios con prefijo S: Figura S1, Tabla S1, Video S1.]</w:t>
      </w:r>
    </w:p>
    <w:sectPr>
      <w:headerReference w:type="default" r:id="rId7"/>
      <w:headerReference w:type="first" r:id="rId8"/>
      <w:footerReference w:type="default" r:id="rId9"/>
      <w:footerReference w:type="first" r:id="rId10"/>
      <w:pgSz w:w="11906" w:h="16838" w:orient="portrait"/>
      <w:pgMar w:top="1008" w:right="1037" w:bottom="1008" w:left="1037" w:header="300" w:footer="560" w:gutter="0"/>
      <w:pgNumType/>
      <w:titlePg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tbl>
    <w:tblPr>
      <w:tblW w:type="pct" w:w="100%"/>
      <w:tblBorders>
        <w:top w:val="single" w:color="63AEC3" w:sz="4"/>
        <w:left w:val="none"/>
        <w:bottom w:val="none"/>
        <w:right w:val="none"/>
        <w:insideH w:val="none"/>
        <w:insideV w:val="none"/>
      </w:tblBorders>
    </w:tblPr>
    <w:tblGrid>
      <w:gridCol w:w="100"/>
      <w:gridCol w:w="100"/>
    </w:tblGrid>
    <w:tr>
      <w:tc>
        <w:tcPr>
          <w:tcW w:type="pct" w:w="70%"/>
          <w:tcMar>
            <w:top w:type="dxa" w:w="100"/>
          </w:tcMar>
        </w:tcPr>
        <w:p>
          <w:r>
            <w:rPr>
              <w:rFonts w:ascii="Barlow" w:cs="Barlow" w:eastAsia="Barlow" w:hAnsi="Barlow"/>
              <w:color w:val="565759"/>
              <w:sz w:val="15"/>
              <w:szCs w:val="15"/>
            </w:rPr>
            <w:t xml:space="preserve">Austral Journal of Biohealth</w:t>
          </w:r>
          <w:r>
            <w:rPr>
              <w:rFonts w:ascii="Barlow" w:cs="Barlow" w:eastAsia="Barlow" w:hAnsi="Barlow"/>
              <w:color w:val="63AEC3"/>
              <w:sz w:val="15"/>
              <w:szCs w:val="15"/>
            </w:rPr>
            <w:t xml:space="preserve">  ·  </w:t>
          </w:r>
          <w:r>
            <w:rPr>
              <w:rFonts w:ascii="Barlow" w:cs="Barlow" w:eastAsia="Barlow" w:hAnsi="Barlow"/>
              <w:color w:val="565759"/>
              <w:sz w:val="15"/>
              <w:szCs w:val="15"/>
            </w:rPr>
            <w:t xml:space="preserve">Licencia CC BY-NC 4.0</w:t>
          </w:r>
        </w:p>
      </w:tc>
      <w:tc>
        <w:tcPr>
          <w:tcW w:type="pct" w:w="30%"/>
          <w:tcMar>
            <w:top w:type="dxa" w:w="100"/>
          </w:tcMar>
        </w:tcPr>
        <w:p>
          <w:pPr>
            <w:jc w:val="right"/>
          </w:pPr>
          <w:r>
            <w:rPr>
              <w:rFonts w:ascii="Barlow" w:cs="Barlow" w:eastAsia="Barlow" w:hAnsi="Barlow"/>
              <w:color w:val="565759"/>
              <w:sz w:val="15"/>
              <w:szCs w:val="15"/>
            </w:rPr>
            <w:t xml:space="preserve">p. </w:t>
          </w:r>
          <w:r>
            <w:rPr>
              <w:rFonts w:ascii="Barlow" w:cs="Barlow" w:eastAsia="Barlow" w:hAnsi="Barlow"/>
              <w:b/>
              <w:bCs/>
              <w:color w:val="565759"/>
              <w:sz w:val="15"/>
              <w:szCs w:val="15"/>
            </w:rPr>
            <w:fldChar w:fldCharType="begin"/>
            <w:instrText xml:space="preserve">PAGE</w:instrText>
            <w:fldChar w:fldCharType="separate"/>
            <w:fldChar w:fldCharType="end"/>
          </w:r>
        </w:p>
      </w:tc>
    </w:tr>
  </w:tbl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tbl>
    <w:tblPr>
      <w:tblW w:type="pct" w:w="100%"/>
      <w:tblBorders>
        <w:top w:val="single" w:color="63AEC3" w:sz="4"/>
        <w:left w:val="none"/>
        <w:bottom w:val="none"/>
        <w:right w:val="none"/>
        <w:insideH w:val="none"/>
        <w:insideV w:val="none"/>
      </w:tblBorders>
    </w:tblPr>
    <w:tblGrid>
      <w:gridCol w:w="100"/>
      <w:gridCol w:w="100"/>
    </w:tblGrid>
    <w:tr>
      <w:tc>
        <w:tcPr>
          <w:tcW w:type="pct" w:w="70%"/>
          <w:tcMar>
            <w:top w:type="dxa" w:w="100"/>
          </w:tcMar>
        </w:tcPr>
        <w:p>
          <w:r>
            <w:rPr>
              <w:rFonts w:ascii="Barlow" w:cs="Barlow" w:eastAsia="Barlow" w:hAnsi="Barlow"/>
              <w:color w:val="565759"/>
              <w:sz w:val="15"/>
              <w:szCs w:val="15"/>
            </w:rPr>
            <w:t xml:space="preserve">Austral Journal of Biohealth</w:t>
          </w:r>
          <w:r>
            <w:rPr>
              <w:rFonts w:ascii="Barlow" w:cs="Barlow" w:eastAsia="Barlow" w:hAnsi="Barlow"/>
              <w:color w:val="63AEC3"/>
              <w:sz w:val="15"/>
              <w:szCs w:val="15"/>
            </w:rPr>
            <w:t xml:space="preserve">  ·  </w:t>
          </w:r>
          <w:r>
            <w:rPr>
              <w:rFonts w:ascii="Barlow" w:cs="Barlow" w:eastAsia="Barlow" w:hAnsi="Barlow"/>
              <w:color w:val="565759"/>
              <w:sz w:val="15"/>
              <w:szCs w:val="15"/>
            </w:rPr>
            <w:t xml:space="preserve">Licencia CC BY-NC 4.0</w:t>
          </w:r>
        </w:p>
      </w:tc>
      <w:tc>
        <w:tcPr>
          <w:tcW w:type="pct" w:w="30%"/>
          <w:tcMar>
            <w:top w:type="dxa" w:w="100"/>
          </w:tcMar>
        </w:tcPr>
        <w:p>
          <w:pPr>
            <w:jc w:val="right"/>
          </w:pPr>
          <w:r>
            <w:rPr>
              <w:rFonts w:ascii="Barlow" w:cs="Barlow" w:eastAsia="Barlow" w:hAnsi="Barlow"/>
              <w:color w:val="565759"/>
              <w:sz w:val="15"/>
              <w:szCs w:val="15"/>
            </w:rPr>
            <w:t xml:space="preserve">p. </w:t>
          </w:r>
          <w:r>
            <w:rPr>
              <w:rFonts w:ascii="Barlow" w:cs="Barlow" w:eastAsia="Barlow" w:hAnsi="Barlow"/>
              <w:b/>
              <w:bCs/>
              <w:color w:val="565759"/>
              <w:sz w:val="15"/>
              <w:szCs w:val="15"/>
            </w:rPr>
            <w:fldChar w:fldCharType="begin"/>
            <w:instrText xml:space="preserve">PAGE</w:instrText>
            <w:fldChar w:fldCharType="separate"/>
            <w:fldChar w:fldCharType="end"/>
          </w:r>
        </w:p>
      </w:tc>
    </w:tr>
  </w:tbl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  <w:footnote w:id="1">
    <w:p>
      <w:r>
        <w:rPr>
          <w:rStyle w:val="FootnoteReference"/>
        </w:rPr>
        <w:footnoteRef/>
      </w:r>
      <w:r>
        <w:rPr>
          <w:rFonts w:ascii="Barlow" w:cs="Barlow" w:eastAsia="Barlow" w:hAnsi="Barlow"/>
          <w:color w:val="221E1F"/>
          <w:sz w:val="20"/>
          <w:szCs w:val="20"/>
        </w:rPr>
        <w:t xml:space="preserve">Afiliación 1 (nombre completo de la institución, en idioma original), Ciudad, País; correo@correo.com; ORCID: 0000-0000-0000-0000.</w:t>
      </w:r>
    </w:p>
  </w:footnote>
  <w:footnote w:id="2">
    <w:p>
      <w:r>
        <w:rPr>
          <w:rStyle w:val="FootnoteReference"/>
        </w:rPr>
        <w:footnoteRef/>
      </w:r>
      <w:r>
        <w:rPr>
          <w:rFonts w:ascii="Barlow" w:cs="Barlow" w:eastAsia="Barlow" w:hAnsi="Barlow"/>
          <w:color w:val="221E1F"/>
          <w:sz w:val="20"/>
          <w:szCs w:val="20"/>
        </w:rPr>
        <w:t xml:space="preserve">Afiliación 2 (nombre completo de la institución, en idioma original), Ciudad, País; correo@correo.com; ORCID: 0000-0000-0000-0000.</w:t>
      </w:r>
    </w:p>
  </w:footnote>
  <w:footnote w:id="3">
    <w:p>
      <w:r>
        <w:rPr>
          <w:rStyle w:val="FootnoteReference"/>
        </w:rPr>
        <w:footnoteRef/>
      </w:r>
      <w:r>
        <w:rPr>
          <w:rFonts w:ascii="Barlow" w:cs="Barlow" w:eastAsia="Barlow" w:hAnsi="Barlow"/>
          <w:color w:val="221E1F"/>
          <w:sz w:val="20"/>
          <w:szCs w:val="20"/>
        </w:rPr>
        <w:t xml:space="preserve">Afiliación 3 (nombre completo de la institución, en idioma original), Ciudad, País; correo@correo.com; ORCID: 0000-0000-0000-0000.</w:t>
      </w:r>
    </w:p>
  </w:footnote>
  <w:footnote w:id="4">
    <w:p>
      <w:r>
        <w:rPr>
          <w:rStyle w:val="FootnoteReference"/>
        </w:rPr>
        <w:footnoteRef/>
      </w:r>
      <w:r>
        <w:rPr>
          <w:rFonts w:ascii="Barlow" w:cs="Barlow" w:eastAsia="Barlow" w:hAnsi="Barlow"/>
          <w:color w:val="221E1F"/>
          <w:sz w:val="20"/>
          <w:szCs w:val="20"/>
        </w:rPr>
        <w:t xml:space="preserve">* Autor de correspondencia: correo@correo.com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tabs>
        <w:tab w:val="right" w:pos="9026"/>
      </w:tabs>
    </w:pPr>
    <w:r>
      <w:drawing>
        <wp:inline distT="0" distB="0" distL="0" distR="0">
          <wp:extent cx="809625" cy="323850"/>
          <wp:effectExtent t="0" r="0" b="0" l="0"/>
          <wp:docPr id="1" name="Logotipo AJBH" descr="Logotipo de Austral Journal of Biohealth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09625" cy="3238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	</w:t>
    </w:r>
    <w:r>
      <w:rPr>
        <w:rFonts w:ascii="Barlow" w:cs="Barlow" w:eastAsia="Barlow" w:hAnsi="Barlow"/>
        <w:i/>
        <w:iCs/>
        <w:color w:val="9A9A9A"/>
        <w:sz w:val="18"/>
        <w:szCs w:val="18"/>
      </w:rPr>
      <w:t xml:space="preserve">[Apellido primer autor et al.] · Austral J. Biohealth</w:t>
    </w:r>
  </w:p>
  <w:p>
    <w:pPr>
      <w:pBdr>
        <w:bottom w:val="single" w:color="63AEC3" w:sz="4" w:space="1"/>
      </w:pBdr>
      <w:spacing w:after="0" w:before="10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tabs>
        <w:tab w:val="right" w:pos="9026"/>
      </w:tabs>
    </w:pPr>
    <w:r>
      <w:drawing>
        <wp:inline distT="0" distB="0" distL="0" distR="0">
          <wp:extent cx="1285875" cy="514350"/>
          <wp:effectExtent t="0" r="0" b="0" l="0"/>
          <wp:docPr id="1" name="Logotipo AJBH" descr="Logotipo de Austral Journal of Biohealth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85875" cy="5143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	</w:t>
    </w:r>
    <w:r>
      <w:rPr>
        <w:rFonts w:ascii="Barlow" w:cs="Barlow" w:eastAsia="Barlow" w:hAnsi="Barlow"/>
        <w:b/>
        <w:bCs/>
        <w:color w:val="63AEC3"/>
        <w:spacing w:val="20"/>
        <w:sz w:val="15"/>
        <w:szCs w:val="15"/>
      </w:rPr>
      <w:t>CASO CLÍNICO</w:t>
    </w:r>
  </w:p>
  <w:p>
    <w:pPr>
      <w:spacing w:before="40"/>
      <w:jc w:val="right"/>
    </w:pPr>
    <w:r>
      <w:rPr>
        <w:rFonts w:ascii="Barlow" w:cs="Barlow" w:eastAsia="Barlow" w:hAnsi="Barlow"/>
        <w:i/>
        <w:iCs/>
        <w:color w:val="9A9A9A"/>
        <w:sz w:val="18"/>
        <w:szCs w:val="18"/>
      </w:rPr>
      <w:t xml:space="preserve">DOI: [asignado por el equipo editorial]</w:t>
    </w:r>
  </w:p>
  <w:p>
    <w:pPr>
      <w:spacing w:before="20"/>
      <w:jc w:val="right"/>
    </w:pPr>
    <w:r>
      <w:rPr>
        <w:rFonts w:ascii="Barlow" w:cs="Barlow" w:eastAsia="Barlow" w:hAnsi="Barlow"/>
        <w:i/>
        <w:iCs/>
        <w:color w:val="9A9A9A"/>
        <w:sz w:val="18"/>
        <w:szCs w:val="18"/>
      </w:rPr>
      <w:t xml:space="preserve">ISSN: [XXXX-XXXX] (en línea)</w:t>
    </w:r>
  </w:p>
  <w:p>
    <w:pPr>
      <w:spacing w:before="20"/>
      <w:jc w:val="right"/>
    </w:pPr>
    <w:r>
      <w:rPr>
        <w:rFonts w:ascii="Barlow" w:cs="Barlow" w:eastAsia="Barlow" w:hAnsi="Barlow"/>
        <w:i/>
        <w:iCs/>
        <w:color w:val="9A9A9A"/>
        <w:sz w:val="18"/>
        <w:szCs w:val="18"/>
      </w:rPr>
      <w:t xml:space="preserve">Recibido: [dd/mm/aaaa]  ·  Aceptado: [dd/mm/aaaa]  ·  Publicado: [dd/mm/aaaa]</w:t>
    </w:r>
  </w:p>
  <w:p>
    <w:pPr>
      <w:pBdr>
        <w:bottom w:val="single" w:color="63AEC3" w:sz="4" w:space="1"/>
      </w:pBdr>
      <w:spacing w:after="0" w:before="10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Barlow" w:cs="Barlow" w:eastAsia="Barlow" w:hAnsi="Barlow"/>
        <w:color w:val="221E1F"/>
        <w:sz w:val="20"/>
        <w:szCs w:val="20"/>
      </w:rPr>
    </w:rPrDefault>
    <w:pPrDefault>
      <w:pPr>
        <w:spacing w:line="276" w:lineRule="auto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keepNext/>
      <w:spacing w:before="240" w:after="120"/>
    </w:pPr>
    <w:rPr>
      <w:rFonts w:ascii="Times New Roman" w:hAnsi="Times New Roman"/>
      <w:b/>
      <w:caps/>
      <w:color w:val="62B3CA"/>
      <w:sz w:val="25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keepNext/>
      <w:spacing w:after="140" w:before="320"/>
    </w:pPr>
    <w:rPr>
      <w:rFonts w:ascii="Barlow" w:cs="Barlow" w:eastAsia="Barlow" w:hAnsi="Barlow"/>
      <w:b/>
      <w:bCs/>
      <w:color w:val="63AEC3"/>
      <w:spacing w:val="20"/>
      <w:sz w:val="21"/>
      <w:szCs w:val="21"/>
    </w:rPr>
  </w:style>
  <w:style w:type="paragraph" w:customStyle="1" w:styleId="Normal">
    <w:name w:val="Normal"/>
    <w:pPr>
      <w:spacing w:after="100" w:line="259" w:lineRule="auto"/>
    </w:pPr>
    <w:rPr>
      <w:rFonts w:ascii="Times New Roman" w:hAnsi="Times New Roman"/>
      <w:sz w:val="21"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header" Target="header2.xml"/><Relationship Id="rId9" Type="http://schemas.openxmlformats.org/officeDocument/2006/relationships/footer" Target="footer1.xml"/><Relationship Id="rId10" Type="http://schemas.openxmlformats.org/officeDocument/2006/relationships/footer" Target="footer2.xml"/><Relationship Id="rIdxnyump_nyip6i06uxwn_-" Type="http://schemas.openxmlformats.org/officeDocument/2006/relationships/hyperlink" Target="https://beta.elsevier.com/researcher/author/policies-and-guidelines/credit-author-statement" TargetMode="External"/><Relationship Id="rId12" Type="http://schemas.openxmlformats.org/officeDocument/2006/relationships/fontTable" Target="fontTable.xml"/></Relationships>
</file>

<file path=word/_rels/header1.xml.rels><?xml version='1.0' encoding='UTF-8' standalone='yes'?>
<Relationships xmlns="http://schemas.openxmlformats.org/package/2006/relationships"><Relationship Id="rId0" Type="http://schemas.openxmlformats.org/officeDocument/2006/relationships/image" Target="media/6e805702836b2c1fb7ac142ff137d87f7db7d2d5.jpg"/></Relationships>
</file>

<file path=word/_rels/header2.xml.rels><?xml version='1.0' encoding='UTF-8' standalone='yes'?>
<Relationships xmlns="http://schemas.openxmlformats.org/package/2006/relationships"><Relationship Id="rId0" Type="http://schemas.openxmlformats.org/officeDocument/2006/relationships/image" Target="media/6e805702836b2c1fb7ac142ff137d87f7db7d2d5.jp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Austral Journal of Biohealth</dc:creator>
  <cp:lastModifiedBy>Un-named</cp:lastModifiedBy>
  <cp:revision>1</cp:revision>
  <dcterms:created xsi:type="dcterms:W3CDTF">2026-08-09T00:03:24.759Z</dcterms:created>
  <dcterms:modified xsi:type="dcterms:W3CDTF">2026-08-09T00:03:24.779Z</dcterms:modified>
  <dc:title>AJBH - Plantilla de Caso Clínico v2</dc:title>
  <dc:subject>Plantilla editorial para casos clínicos</dc:subject>
  <cp:keywords>AJBH, caso clínico, plantilla, CARE, maquetación</cp:keywords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